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F8D6" w14:textId="5D61C6F2" w:rsidR="000C1F81" w:rsidRDefault="000C1F81" w:rsidP="000C1F8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C1F81">
        <w:rPr>
          <w:rFonts w:ascii="Times New Roman" w:hAnsi="Times New Roman" w:cs="Times New Roman"/>
          <w:b/>
          <w:bCs/>
        </w:rPr>
        <w:t>ТЕХНОЛОГИЧЕСКАЯ КАРТА УРОКА</w:t>
      </w:r>
    </w:p>
    <w:p w14:paraId="0321C731" w14:textId="77777777" w:rsidR="000C1F81" w:rsidRPr="000C1F81" w:rsidRDefault="000C1F81" w:rsidP="000C1F8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55"/>
        <w:gridCol w:w="3835"/>
        <w:gridCol w:w="3835"/>
        <w:gridCol w:w="3835"/>
      </w:tblGrid>
      <w:tr w:rsidR="000C1F81" w:rsidRPr="000C1F81" w14:paraId="4256468E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0E12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ФИО педагога, ОО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AAB2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Балкашина Полина Вячеславовна, МБОУ СОШ № 75</w:t>
            </w:r>
          </w:p>
        </w:tc>
      </w:tr>
      <w:tr w:rsidR="000C1F81" w:rsidRPr="000C1F81" w14:paraId="031448DB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91E7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601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Информатика</w:t>
            </w:r>
          </w:p>
        </w:tc>
      </w:tr>
      <w:tr w:rsidR="000C1F81" w:rsidRPr="000C1F81" w14:paraId="68BAAF09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9E6A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212D" w14:textId="6EDF23E3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1F81" w:rsidRPr="000C1F81" w14:paraId="4EC7BB7E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D77E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D3D7" w14:textId="19E1DBE8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универсальное устройство для работы с информацией</w:t>
            </w:r>
          </w:p>
        </w:tc>
      </w:tr>
      <w:tr w:rsidR="000C1F81" w:rsidRPr="000C1F81" w14:paraId="20298F39" w14:textId="77777777" w:rsidTr="000C1F81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A930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Образовательная цель на урок (цель ученика) 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D2B" w14:textId="76ECE056" w:rsidR="000C1F81" w:rsidRPr="003D1A02" w:rsidRDefault="003D1A02" w:rsidP="000C1F81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Сформировать у </w:t>
            </w:r>
            <w:r>
              <w:rPr>
                <w:rFonts w:ascii="Times New Roman" w:hAnsi="Times New Roman" w:cs="Times New Roman"/>
              </w:rPr>
              <w:t>обучающихся</w:t>
            </w:r>
            <w:r w:rsidRPr="003D1A02">
              <w:rPr>
                <w:rFonts w:ascii="Times New Roman" w:hAnsi="Times New Roman" w:cs="Times New Roman"/>
              </w:rPr>
              <w:t xml:space="preserve"> целостное представление об эволюции компьютера как универсального устройства для работы с информацией</w:t>
            </w:r>
          </w:p>
        </w:tc>
      </w:tr>
      <w:tr w:rsidR="000C1F81" w:rsidRPr="000C1F81" w14:paraId="4581F84F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67D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Необходимое оборудование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296" w14:textId="218F7DAD" w:rsidR="000C1F81" w:rsidRPr="000C1F81" w:rsidRDefault="003D1A02" w:rsidP="000C1F81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Компьютер учителя, проектор, интерактивная доска, презентация, раздаточный материал для 4 групп (задания, </w:t>
            </w:r>
            <w:r>
              <w:rPr>
                <w:rFonts w:ascii="Times New Roman" w:hAnsi="Times New Roman" w:cs="Times New Roman"/>
              </w:rPr>
              <w:t>«</w:t>
            </w:r>
            <w:r w:rsidRPr="003D1A02">
              <w:rPr>
                <w:rFonts w:ascii="Times New Roman" w:hAnsi="Times New Roman" w:cs="Times New Roman"/>
              </w:rPr>
              <w:t>перфокарты</w:t>
            </w:r>
            <w:r>
              <w:rPr>
                <w:rFonts w:ascii="Times New Roman" w:hAnsi="Times New Roman" w:cs="Times New Roman"/>
              </w:rPr>
              <w:t>»</w:t>
            </w:r>
            <w:r w:rsidRPr="003D1A02">
              <w:rPr>
                <w:rFonts w:ascii="Times New Roman" w:hAnsi="Times New Roman" w:cs="Times New Roman"/>
              </w:rPr>
              <w:t xml:space="preserve">, логические схемы), материалы для рефлексии (стикеры в виде </w:t>
            </w:r>
            <w:r>
              <w:rPr>
                <w:rFonts w:ascii="Times New Roman" w:hAnsi="Times New Roman" w:cs="Times New Roman"/>
              </w:rPr>
              <w:t>«</w:t>
            </w:r>
            <w:r w:rsidRPr="003D1A02">
              <w:rPr>
                <w:rFonts w:ascii="Times New Roman" w:hAnsi="Times New Roman" w:cs="Times New Roman"/>
              </w:rPr>
              <w:t>чипов</w:t>
            </w:r>
            <w:r>
              <w:rPr>
                <w:rFonts w:ascii="Times New Roman" w:hAnsi="Times New Roman" w:cs="Times New Roman"/>
              </w:rPr>
              <w:t>»</w:t>
            </w:r>
            <w:r w:rsidRPr="003D1A02">
              <w:rPr>
                <w:rFonts w:ascii="Times New Roman" w:hAnsi="Times New Roman" w:cs="Times New Roman"/>
              </w:rPr>
              <w:t>)</w:t>
            </w:r>
          </w:p>
        </w:tc>
      </w:tr>
      <w:tr w:rsidR="000C1F81" w:rsidRPr="000C1F81" w14:paraId="480BA911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1CC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Методы и формы обучения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7372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Проблемное обучение, фронтальный опрос, групповая, парная, индивидуальная работа. </w:t>
            </w:r>
          </w:p>
        </w:tc>
      </w:tr>
      <w:tr w:rsidR="000C1F81" w:rsidRPr="000C1F81" w14:paraId="63E66F2F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C40D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Основные понятия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D626" w14:textId="2F8E4837" w:rsidR="000C1F81" w:rsidRPr="000C1F81" w:rsidRDefault="003D1A02" w:rsidP="003D1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Электронно-вычислительная машина, у</w:t>
            </w:r>
            <w:r w:rsidRPr="003D1A02">
              <w:rPr>
                <w:rFonts w:ascii="Times New Roman" w:hAnsi="Times New Roman" w:cs="Times New Roman"/>
              </w:rPr>
              <w:t>ниверсальность компьютера</w:t>
            </w:r>
            <w:r>
              <w:rPr>
                <w:rFonts w:ascii="Times New Roman" w:hAnsi="Times New Roman" w:cs="Times New Roman"/>
              </w:rPr>
              <w:t>, а</w:t>
            </w:r>
            <w:r w:rsidRPr="003D1A02">
              <w:rPr>
                <w:rFonts w:ascii="Times New Roman" w:hAnsi="Times New Roman" w:cs="Times New Roman"/>
              </w:rPr>
              <w:t>рхитектура фон</w:t>
            </w:r>
            <w:r>
              <w:rPr>
                <w:rFonts w:ascii="Times New Roman" w:hAnsi="Times New Roman" w:cs="Times New Roman"/>
              </w:rPr>
              <w:t xml:space="preserve"> Неймана, аппаратное обеспечение, программное обеспечение, программируемость, конвергенция</w:t>
            </w:r>
          </w:p>
        </w:tc>
      </w:tr>
      <w:tr w:rsidR="000C1F81" w:rsidRPr="000C1F81" w14:paraId="4344EFBC" w14:textId="77777777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46E7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1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C3D0" w14:textId="0A183ADE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Изучение нового материала</w:t>
            </w:r>
            <w:r w:rsidR="003D1A02">
              <w:rPr>
                <w:rFonts w:ascii="Times New Roman" w:hAnsi="Times New Roman" w:cs="Times New Roman"/>
              </w:rPr>
              <w:t xml:space="preserve">. </w:t>
            </w:r>
            <w:r w:rsidR="003D1A02" w:rsidRPr="003D1A02">
              <w:rPr>
                <w:rFonts w:ascii="Times New Roman" w:hAnsi="Times New Roman" w:cs="Times New Roman"/>
              </w:rPr>
              <w:t xml:space="preserve">Урок-путешествие с использованием </w:t>
            </w:r>
            <w:r w:rsidR="003D1A02">
              <w:rPr>
                <w:rFonts w:ascii="Times New Roman" w:hAnsi="Times New Roman" w:cs="Times New Roman"/>
              </w:rPr>
              <w:t>с элементами игры и практической деятельности</w:t>
            </w:r>
          </w:p>
        </w:tc>
      </w:tr>
      <w:tr w:rsidR="000C1F81" w:rsidRPr="000C1F81" w14:paraId="22091239" w14:textId="77777777"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CBB9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Планируемые результаты освоения содержания урока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5C8A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5ED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BCFD" w14:textId="77777777" w:rsidR="000C1F81" w:rsidRPr="000C1F81" w:rsidRDefault="000C1F81" w:rsidP="000C1F81">
            <w:pPr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3D1A02" w:rsidRPr="000C1F81" w14:paraId="5637A0DA" w14:textId="77777777" w:rsidTr="004A7A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E627" w14:textId="77777777" w:rsidR="003D1A02" w:rsidRPr="000C1F81" w:rsidRDefault="003D1A02" w:rsidP="000C1F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9AB" w14:textId="77777777" w:rsidR="003D1A02" w:rsidRPr="003D1A02" w:rsidRDefault="003D1A02" w:rsidP="003D1A02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Ученик научится:</w:t>
            </w:r>
          </w:p>
          <w:p w14:paraId="202F3974" w14:textId="77777777" w:rsidR="003D1A02" w:rsidRPr="003D1A02" w:rsidRDefault="003D1A02" w:rsidP="003D1A02">
            <w:pPr>
              <w:pStyle w:val="a7"/>
              <w:numPr>
                <w:ilvl w:val="0"/>
                <w:numId w:val="3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Объяснять, почему современный компьютер является универсальным устройством для работы с информацией.</w:t>
            </w:r>
          </w:p>
          <w:p w14:paraId="1A0A6B04" w14:textId="77777777" w:rsidR="003D1A02" w:rsidRPr="003D1A02" w:rsidRDefault="003D1A02" w:rsidP="003D1A02">
            <w:pPr>
              <w:pStyle w:val="a7"/>
              <w:numPr>
                <w:ilvl w:val="0"/>
                <w:numId w:val="3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Называть и характеризовать ключевые этапы развития вычислительной техники.</w:t>
            </w:r>
          </w:p>
          <w:p w14:paraId="60F89571" w14:textId="77777777" w:rsidR="003D1A02" w:rsidRPr="003D1A02" w:rsidRDefault="003D1A02" w:rsidP="003D1A02">
            <w:pPr>
              <w:pStyle w:val="a7"/>
              <w:numPr>
                <w:ilvl w:val="0"/>
                <w:numId w:val="3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Перечислять основные компоненты архитектуры фон Неймана и объяснять их назначение.</w:t>
            </w:r>
          </w:p>
          <w:p w14:paraId="76E65103" w14:textId="7FDD8C5E" w:rsidR="003D1A02" w:rsidRPr="003D1A02" w:rsidRDefault="003D1A02" w:rsidP="003D1A02">
            <w:pPr>
              <w:pStyle w:val="a7"/>
              <w:numPr>
                <w:ilvl w:val="0"/>
                <w:numId w:val="3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Различать виды программного обеспечения по их назначению (на примерах).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BF7" w14:textId="77777777" w:rsidR="003D1A02" w:rsidRPr="003D1A02" w:rsidRDefault="003D1A02" w:rsidP="003D1A02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Регулятивные УУД:</w:t>
            </w:r>
          </w:p>
          <w:p w14:paraId="1043D186" w14:textId="77777777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Умение принимать и сохранять учебную задачу на протяжении всего урока (собрать ключ-вывод).</w:t>
            </w:r>
          </w:p>
          <w:p w14:paraId="1C84AB2F" w14:textId="67F212C7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Планировать свои действия в соответствии с поставленной задачей и условиями её реализации (работа в группе по выполнению заданий на каждой </w:t>
            </w:r>
            <w:r w:rsidRPr="003D1A02">
              <w:rPr>
                <w:rFonts w:ascii="Times New Roman" w:hAnsi="Times New Roman" w:cs="Times New Roman"/>
              </w:rPr>
              <w:t>«</w:t>
            </w:r>
            <w:r w:rsidRPr="003D1A02">
              <w:rPr>
                <w:rFonts w:ascii="Times New Roman" w:hAnsi="Times New Roman" w:cs="Times New Roman"/>
              </w:rPr>
              <w:t>остановке</w:t>
            </w:r>
            <w:r w:rsidRPr="003D1A02">
              <w:rPr>
                <w:rFonts w:ascii="Times New Roman" w:hAnsi="Times New Roman" w:cs="Times New Roman"/>
              </w:rPr>
              <w:t>»</w:t>
            </w:r>
            <w:r w:rsidRPr="003D1A02">
              <w:rPr>
                <w:rFonts w:ascii="Times New Roman" w:hAnsi="Times New Roman" w:cs="Times New Roman"/>
              </w:rPr>
              <w:t>).</w:t>
            </w:r>
          </w:p>
          <w:p w14:paraId="41CC2DB3" w14:textId="44D34EE4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Осуществлять итоговый контроль по результату (сборка итоговой фразы и </w:t>
            </w:r>
            <w:r w:rsidRPr="003D1A02">
              <w:rPr>
                <w:rFonts w:ascii="Times New Roman" w:hAnsi="Times New Roman" w:cs="Times New Roman"/>
              </w:rPr>
              <w:t>«</w:t>
            </w:r>
            <w:r w:rsidRPr="003D1A02">
              <w:rPr>
                <w:rFonts w:ascii="Times New Roman" w:hAnsi="Times New Roman" w:cs="Times New Roman"/>
              </w:rPr>
              <w:t>Ленты Времени</w:t>
            </w:r>
            <w:r w:rsidRPr="003D1A02">
              <w:rPr>
                <w:rFonts w:ascii="Times New Roman" w:hAnsi="Times New Roman" w:cs="Times New Roman"/>
              </w:rPr>
              <w:t>»</w:t>
            </w:r>
            <w:r w:rsidRPr="003D1A0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A36BB" w14:textId="77777777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Формирование понимания роли научного и технологического прогресса в развитии общества.</w:t>
            </w:r>
          </w:p>
          <w:p w14:paraId="00F4A330" w14:textId="77777777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Осознание вклада выдающихся учёных (Ч. Бэббидж, А. Лавлейс, Дж. фон Нейман и др.) в создание современной цифровой реальности.</w:t>
            </w:r>
          </w:p>
          <w:p w14:paraId="5D200387" w14:textId="77777777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Развитие чувства ответственности за результаты своего труда (каждый "экипаж" вносит вклад в общий итог урока).</w:t>
            </w:r>
          </w:p>
          <w:p w14:paraId="5D282766" w14:textId="77777777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Формирование целостного мировоззрения, соответствующего современному уровню развития науки и техники, через понимание эволюционного </w:t>
            </w:r>
            <w:r w:rsidRPr="003D1A02">
              <w:rPr>
                <w:rFonts w:ascii="Times New Roman" w:hAnsi="Times New Roman" w:cs="Times New Roman"/>
              </w:rPr>
              <w:lastRenderedPageBreak/>
              <w:t>пути ключевого технологического устройства.</w:t>
            </w:r>
          </w:p>
          <w:p w14:paraId="5102099D" w14:textId="08BE8293" w:rsidR="003D1A02" w:rsidRPr="003D1A02" w:rsidRDefault="003D1A02" w:rsidP="003D1A02">
            <w:pPr>
              <w:pStyle w:val="a7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Развитие навыков сотрудничества и толерантности в ходе групповой работы.</w:t>
            </w:r>
          </w:p>
        </w:tc>
      </w:tr>
      <w:tr w:rsidR="003D1A02" w:rsidRPr="000C1F81" w14:paraId="382D82A6" w14:textId="77777777" w:rsidTr="00AB21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BCB7" w14:textId="77777777" w:rsidR="003D1A02" w:rsidRPr="000C1F81" w:rsidRDefault="003D1A02" w:rsidP="000C1F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0B807" w14:textId="77777777" w:rsidR="003D1A02" w:rsidRPr="003D1A02" w:rsidRDefault="003D1A02" w:rsidP="003D1A02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Ученик получит возможность научиться:</w:t>
            </w:r>
          </w:p>
          <w:p w14:paraId="3F5B059C" w14:textId="77777777" w:rsidR="003D1A02" w:rsidRPr="003D1A02" w:rsidRDefault="003D1A02" w:rsidP="003D1A02">
            <w:pPr>
              <w:pStyle w:val="a7"/>
              <w:numPr>
                <w:ilvl w:val="0"/>
                <w:numId w:val="2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Анализировать преемственность в развитии </w:t>
            </w:r>
            <w:r w:rsidRPr="003D1A02">
              <w:rPr>
                <w:rFonts w:ascii="Times New Roman" w:hAnsi="Times New Roman" w:cs="Times New Roman"/>
              </w:rPr>
              <w:lastRenderedPageBreak/>
              <w:t>компьютерной техники (от идей Бэббиджа до архитектуры фон Неймана).</w:t>
            </w:r>
          </w:p>
          <w:p w14:paraId="02B481C9" w14:textId="77777777" w:rsidR="003D1A02" w:rsidRPr="003D1A02" w:rsidRDefault="003D1A02" w:rsidP="003D1A02">
            <w:pPr>
              <w:pStyle w:val="a7"/>
              <w:numPr>
                <w:ilvl w:val="0"/>
                <w:numId w:val="2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Приводить примеры конвергенции технологий в современных устройствах.</w:t>
            </w:r>
          </w:p>
          <w:p w14:paraId="62AE7313" w14:textId="761E34D3" w:rsidR="003D1A02" w:rsidRPr="003D1A02" w:rsidRDefault="003D1A02" w:rsidP="003D1A02">
            <w:pPr>
              <w:pStyle w:val="a7"/>
              <w:numPr>
                <w:ilvl w:val="0"/>
                <w:numId w:val="2"/>
              </w:numPr>
              <w:ind w:left="380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Понимать взаимосвязь между аппаратным и программным обеспечением в реализации принципа универсальности.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350" w14:textId="77777777" w:rsidR="003D1A02" w:rsidRPr="003D1A02" w:rsidRDefault="003D1A02" w:rsidP="003D1A02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lastRenderedPageBreak/>
              <w:t>Познавательные УУД:</w:t>
            </w:r>
          </w:p>
          <w:p w14:paraId="3B5E1729" w14:textId="77777777" w:rsidR="003D1A02" w:rsidRPr="003D1A02" w:rsidRDefault="003D1A02" w:rsidP="003D1A02">
            <w:pPr>
              <w:pStyle w:val="a7"/>
              <w:numPr>
                <w:ilvl w:val="0"/>
                <w:numId w:val="5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Самостоятельно выделять и формулировать познавательную цель (поиск </w:t>
            </w:r>
            <w:r w:rsidRPr="003D1A02">
              <w:rPr>
                <w:rFonts w:ascii="Times New Roman" w:hAnsi="Times New Roman" w:cs="Times New Roman"/>
              </w:rPr>
              <w:lastRenderedPageBreak/>
              <w:t>ответа на главный вопрос урока).</w:t>
            </w:r>
          </w:p>
          <w:p w14:paraId="7CFDB13A" w14:textId="77777777" w:rsidR="003D1A02" w:rsidRPr="003D1A02" w:rsidRDefault="003D1A02" w:rsidP="003D1A02">
            <w:pPr>
              <w:pStyle w:val="a7"/>
              <w:numPr>
                <w:ilvl w:val="0"/>
                <w:numId w:val="5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Поиск и выделение необходимой информации из рассказа учителя, слайдов презентации и раздаточного материала.</w:t>
            </w:r>
          </w:p>
          <w:p w14:paraId="59817B63" w14:textId="28DC9CA7" w:rsidR="003D1A02" w:rsidRPr="003D1A02" w:rsidRDefault="003D1A02" w:rsidP="003D1A02">
            <w:pPr>
              <w:pStyle w:val="a7"/>
              <w:numPr>
                <w:ilvl w:val="0"/>
                <w:numId w:val="5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 xml:space="preserve">Структурирование знаний (создание </w:t>
            </w:r>
            <w:r>
              <w:rPr>
                <w:rFonts w:ascii="Times New Roman" w:hAnsi="Times New Roman" w:cs="Times New Roman"/>
              </w:rPr>
              <w:t>«</w:t>
            </w:r>
            <w:r w:rsidRPr="003D1A02">
              <w:rPr>
                <w:rFonts w:ascii="Times New Roman" w:hAnsi="Times New Roman" w:cs="Times New Roman"/>
              </w:rPr>
              <w:t>Ленты Времени</w:t>
            </w:r>
            <w:r>
              <w:rPr>
                <w:rFonts w:ascii="Times New Roman" w:hAnsi="Times New Roman" w:cs="Times New Roman"/>
              </w:rPr>
              <w:t>»</w:t>
            </w:r>
            <w:r w:rsidRPr="003D1A0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77CD9" w14:textId="566D9311" w:rsidR="003D1A02" w:rsidRPr="000C1F81" w:rsidRDefault="003D1A02" w:rsidP="000C1F81">
            <w:pPr>
              <w:rPr>
                <w:rFonts w:ascii="Times New Roman" w:hAnsi="Times New Roman" w:cs="Times New Roman"/>
              </w:rPr>
            </w:pPr>
          </w:p>
        </w:tc>
      </w:tr>
      <w:tr w:rsidR="003D1A02" w:rsidRPr="000C1F81" w14:paraId="6679A84C" w14:textId="77777777" w:rsidTr="00AB21D3">
        <w:trPr>
          <w:trHeight w:val="1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F0C6" w14:textId="77777777" w:rsidR="003D1A02" w:rsidRPr="000C1F81" w:rsidRDefault="003D1A02" w:rsidP="000C1F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6EF" w14:textId="17FD1E98" w:rsidR="003D1A02" w:rsidRPr="000C1F81" w:rsidRDefault="003D1A02" w:rsidP="000C1F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60D" w14:textId="77777777" w:rsidR="003D1A02" w:rsidRPr="003D1A02" w:rsidRDefault="003D1A02" w:rsidP="003D1A02">
            <w:pPr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Коммуникативные УУД:</w:t>
            </w:r>
          </w:p>
          <w:p w14:paraId="014EA758" w14:textId="77777777" w:rsidR="003D1A02" w:rsidRPr="003D1A02" w:rsidRDefault="003D1A02" w:rsidP="003D1A02">
            <w:pPr>
              <w:pStyle w:val="a7"/>
              <w:numPr>
                <w:ilvl w:val="0"/>
                <w:numId w:val="6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Умение договариваться и приходить к общему решению в совместной деятельности (при работе в группе над заданиями).</w:t>
            </w:r>
          </w:p>
          <w:p w14:paraId="791BC16D" w14:textId="77777777" w:rsidR="003D1A02" w:rsidRPr="003D1A02" w:rsidRDefault="003D1A02" w:rsidP="003D1A02">
            <w:pPr>
              <w:pStyle w:val="a7"/>
              <w:numPr>
                <w:ilvl w:val="0"/>
                <w:numId w:val="6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сотрудничестве.</w:t>
            </w:r>
          </w:p>
          <w:p w14:paraId="058EF1D9" w14:textId="1D03ADA3" w:rsidR="003D1A02" w:rsidRPr="003D1A02" w:rsidRDefault="003D1A02" w:rsidP="003D1A02">
            <w:pPr>
              <w:pStyle w:val="a7"/>
              <w:numPr>
                <w:ilvl w:val="0"/>
                <w:numId w:val="6"/>
              </w:numPr>
              <w:ind w:left="367"/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И</w:t>
            </w:r>
            <w:r w:rsidRPr="003D1A02">
              <w:rPr>
                <w:rFonts w:ascii="Times New Roman" w:hAnsi="Times New Roman" w:cs="Times New Roman"/>
              </w:rPr>
              <w:t>спользовать речевые средства для решения коммуникативных задач (участие в обсуждениях, мозговом штурме).</w:t>
            </w:r>
          </w:p>
        </w:tc>
        <w:tc>
          <w:tcPr>
            <w:tcW w:w="3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F32" w14:textId="5908CDF0" w:rsidR="003D1A02" w:rsidRPr="000C1F81" w:rsidRDefault="003D1A02" w:rsidP="000C1F81">
            <w:pPr>
              <w:rPr>
                <w:rFonts w:ascii="Times New Roman" w:hAnsi="Times New Roman" w:cs="Times New Roman"/>
              </w:rPr>
            </w:pPr>
          </w:p>
        </w:tc>
      </w:tr>
    </w:tbl>
    <w:p w14:paraId="228369E2" w14:textId="7F3D878A" w:rsidR="000C1F81" w:rsidRDefault="000C1F81" w:rsidP="000C1F81">
      <w:pPr>
        <w:spacing w:after="0" w:line="240" w:lineRule="auto"/>
        <w:rPr>
          <w:rFonts w:ascii="Times New Roman" w:hAnsi="Times New Roman" w:cs="Times New Roman"/>
        </w:rPr>
      </w:pPr>
    </w:p>
    <w:p w14:paraId="7685C0AD" w14:textId="77777777" w:rsidR="000C1F81" w:rsidRDefault="000C1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c"/>
        <w:tblW w:w="14717" w:type="dxa"/>
        <w:tblLook w:val="04A0" w:firstRow="1" w:lastRow="0" w:firstColumn="1" w:lastColumn="0" w:noHBand="0" w:noVBand="1"/>
      </w:tblPr>
      <w:tblGrid>
        <w:gridCol w:w="6646"/>
        <w:gridCol w:w="2993"/>
        <w:gridCol w:w="2408"/>
        <w:gridCol w:w="2660"/>
        <w:gridCol w:w="10"/>
      </w:tblGrid>
      <w:tr w:rsidR="000C1F81" w:rsidRPr="005248FE" w14:paraId="4AC8F8A1" w14:textId="77777777" w:rsidTr="00ED0F1F">
        <w:tc>
          <w:tcPr>
            <w:tcW w:w="14717" w:type="dxa"/>
            <w:gridSpan w:val="5"/>
          </w:tcPr>
          <w:p w14:paraId="043D9D52" w14:textId="77777777" w:rsidR="000C1F81" w:rsidRPr="005248FE" w:rsidRDefault="000C1F81" w:rsidP="00ED0F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248FE">
              <w:rPr>
                <w:rFonts w:ascii="Times New Roman" w:hAnsi="Times New Roman" w:cs="Times New Roman"/>
              </w:rPr>
              <w:lastRenderedPageBreak/>
              <w:t>ХОД УРОКА</w:t>
            </w:r>
          </w:p>
        </w:tc>
      </w:tr>
      <w:tr w:rsidR="000C1F81" w:rsidRPr="005248FE" w14:paraId="2E37BCFB" w14:textId="77777777" w:rsidTr="00E67ACA">
        <w:trPr>
          <w:gridAfter w:val="1"/>
          <w:wAfter w:w="10" w:type="dxa"/>
        </w:trPr>
        <w:tc>
          <w:tcPr>
            <w:tcW w:w="6646" w:type="dxa"/>
            <w:vAlign w:val="center"/>
          </w:tcPr>
          <w:p w14:paraId="5ACA7606" w14:textId="77777777" w:rsidR="000C1F81" w:rsidRPr="005248FE" w:rsidRDefault="000C1F81" w:rsidP="000C1F81">
            <w:pPr>
              <w:jc w:val="center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993" w:type="dxa"/>
            <w:vAlign w:val="center"/>
          </w:tcPr>
          <w:p w14:paraId="241EAB0F" w14:textId="77777777" w:rsidR="000C1F81" w:rsidRPr="005248FE" w:rsidRDefault="000C1F81" w:rsidP="000C1F81">
            <w:pPr>
              <w:jc w:val="center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Деятельность обучающихся</w:t>
            </w:r>
          </w:p>
        </w:tc>
        <w:tc>
          <w:tcPr>
            <w:tcW w:w="2408" w:type="dxa"/>
            <w:vAlign w:val="center"/>
          </w:tcPr>
          <w:p w14:paraId="479520FC" w14:textId="77777777" w:rsidR="000C1F81" w:rsidRPr="005248FE" w:rsidRDefault="000C1F81" w:rsidP="000C1F81">
            <w:pPr>
              <w:jc w:val="center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Используемые приемы</w:t>
            </w:r>
          </w:p>
        </w:tc>
        <w:tc>
          <w:tcPr>
            <w:tcW w:w="2660" w:type="dxa"/>
            <w:vAlign w:val="center"/>
          </w:tcPr>
          <w:p w14:paraId="3F1F48C6" w14:textId="77777777" w:rsidR="000C1F81" w:rsidRPr="005248FE" w:rsidRDefault="000C1F81" w:rsidP="000C1F81">
            <w:pPr>
              <w:jc w:val="center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Оборудование, материалы</w:t>
            </w:r>
          </w:p>
        </w:tc>
      </w:tr>
      <w:tr w:rsidR="000C1F81" w:rsidRPr="005248FE" w14:paraId="2BA7655B" w14:textId="77777777" w:rsidTr="00ED0F1F">
        <w:trPr>
          <w:trHeight w:val="265"/>
        </w:trPr>
        <w:tc>
          <w:tcPr>
            <w:tcW w:w="14717" w:type="dxa"/>
            <w:gridSpan w:val="5"/>
          </w:tcPr>
          <w:p w14:paraId="2B59B5FD" w14:textId="77777777" w:rsidR="000C1F81" w:rsidRPr="005248FE" w:rsidRDefault="000C1F81" w:rsidP="00ED0F1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48FE">
              <w:rPr>
                <w:rFonts w:ascii="Times New Roman" w:hAnsi="Times New Roman" w:cs="Times New Roman"/>
              </w:rPr>
              <w:t>ЭТАП АКТИВНОГО ЦЕЛЕПОЛАГАНИЯ</w:t>
            </w:r>
          </w:p>
        </w:tc>
      </w:tr>
      <w:tr w:rsidR="000C1F81" w:rsidRPr="005248FE" w14:paraId="6D699651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4FE8219C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48FE">
              <w:rPr>
                <w:rFonts w:ascii="Times New Roman" w:hAnsi="Times New Roman" w:cs="Times New Roman"/>
                <w:b/>
                <w:bCs/>
              </w:rPr>
              <w:t xml:space="preserve">Приветствие. Проверка готовности класса к уроку. </w:t>
            </w:r>
          </w:p>
          <w:p w14:paraId="175E3770" w14:textId="77777777" w:rsidR="000C1F81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Доброе утро, ребята. Проверьте свою готовность к уроку. Сегодня вам понадобится тетрадь, письменные принадлежности</w:t>
            </w:r>
            <w:r>
              <w:rPr>
                <w:rFonts w:ascii="Times New Roman" w:hAnsi="Times New Roman" w:cs="Times New Roman"/>
              </w:rPr>
              <w:t>, ноутбуки</w:t>
            </w:r>
            <w:r w:rsidRPr="005248FE">
              <w:rPr>
                <w:rFonts w:ascii="Times New Roman" w:hAnsi="Times New Roman" w:cs="Times New Roman"/>
              </w:rPr>
              <w:t xml:space="preserve"> и рабочи</w:t>
            </w:r>
            <w:r>
              <w:rPr>
                <w:rFonts w:ascii="Times New Roman" w:hAnsi="Times New Roman" w:cs="Times New Roman"/>
              </w:rPr>
              <w:t>е</w:t>
            </w:r>
            <w:r w:rsidRPr="005248FE">
              <w:rPr>
                <w:rFonts w:ascii="Times New Roman" w:hAnsi="Times New Roman" w:cs="Times New Roman"/>
              </w:rPr>
              <w:t xml:space="preserve"> лист</w:t>
            </w:r>
            <w:r>
              <w:rPr>
                <w:rFonts w:ascii="Times New Roman" w:hAnsi="Times New Roman" w:cs="Times New Roman"/>
              </w:rPr>
              <w:t>ы</w:t>
            </w:r>
            <w:r w:rsidRPr="005248FE">
              <w:rPr>
                <w:rFonts w:ascii="Times New Roman" w:hAnsi="Times New Roman" w:cs="Times New Roman"/>
              </w:rPr>
              <w:t>, которы</w:t>
            </w:r>
            <w:r>
              <w:rPr>
                <w:rFonts w:ascii="Times New Roman" w:hAnsi="Times New Roman" w:cs="Times New Roman"/>
              </w:rPr>
              <w:t>е</w:t>
            </w:r>
            <w:r w:rsidRPr="005248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находятся</w:t>
            </w:r>
            <w:r w:rsidRPr="005248FE">
              <w:rPr>
                <w:rFonts w:ascii="Times New Roman" w:hAnsi="Times New Roman" w:cs="Times New Roman"/>
              </w:rPr>
              <w:t xml:space="preserve"> у вас на парте. С ним</w:t>
            </w:r>
            <w:r>
              <w:rPr>
                <w:rFonts w:ascii="Times New Roman" w:hAnsi="Times New Roman" w:cs="Times New Roman"/>
              </w:rPr>
              <w:t>и</w:t>
            </w:r>
            <w:r w:rsidRPr="005248FE">
              <w:rPr>
                <w:rFonts w:ascii="Times New Roman" w:hAnsi="Times New Roman" w:cs="Times New Roman"/>
              </w:rPr>
              <w:t xml:space="preserve"> вы будете работать на протяжении всего урока. </w:t>
            </w:r>
          </w:p>
          <w:p w14:paraId="14818E65" w14:textId="77777777" w:rsidR="000C1F81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49406FD7" w14:textId="77777777" w:rsidR="000C1F81" w:rsidRPr="00863855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  <w:r w:rsidRPr="00863855">
              <w:rPr>
                <w:rFonts w:ascii="Times New Roman" w:hAnsi="Times New Roman" w:cs="Times New Roman"/>
              </w:rPr>
              <w:t>Для начала я предлагаю вам продемонстрировать с каким настроением вы пришли на урок.</w:t>
            </w:r>
          </w:p>
          <w:p w14:paraId="480F58F5" w14:textId="77777777" w:rsidR="000C1F81" w:rsidRPr="00863855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0FD47E48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  <w:r w:rsidRPr="00863855">
              <w:rPr>
                <w:rFonts w:ascii="Times New Roman" w:hAnsi="Times New Roman" w:cs="Times New Roman"/>
              </w:rPr>
              <w:t>Я вижу настроение у всех рабочее, начнем наш урок.</w:t>
            </w:r>
          </w:p>
        </w:tc>
        <w:tc>
          <w:tcPr>
            <w:tcW w:w="2993" w:type="dxa"/>
          </w:tcPr>
          <w:p w14:paraId="65FD4A60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Проверяют готовность к уроку.</w:t>
            </w:r>
          </w:p>
          <w:p w14:paraId="411B23E2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493C7B3B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30505004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141A6B2B" w14:textId="77777777" w:rsidR="000C1F81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548E0F8F" w14:textId="77777777" w:rsidR="000C1F81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68F7D0F7" w14:textId="77777777" w:rsidR="000C1F81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061882C7" w14:textId="77777777" w:rsidR="000C1F81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  <w:p w14:paraId="755DC71C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ноутбуках в режиме «онлайн» оценивают свое настроение</w:t>
            </w:r>
          </w:p>
        </w:tc>
        <w:tc>
          <w:tcPr>
            <w:tcW w:w="2408" w:type="dxa"/>
          </w:tcPr>
          <w:p w14:paraId="29AC6D91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56F418D5" w14:textId="77777777" w:rsidR="000C1F81" w:rsidRPr="005248FE" w:rsidRDefault="000C1F81" w:rsidP="00ED0F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Презентация, тетрадь, рабочие листы. </w:t>
            </w:r>
          </w:p>
        </w:tc>
      </w:tr>
      <w:tr w:rsidR="003D1A02" w:rsidRPr="005248FE" w14:paraId="1C4E247B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0E479DB9" w14:textId="2BFA44FF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Сегодня нас ждет необычное путешествие. Мы отправимся в прошлое, чтобы проследить за удивительной эволюцией устройства, без которого мы уже не представляем нашу жизнь – компьютера. Наша цель – ответить на вопрос: почему же его называют универсальным устройством для работы с информацией?</w:t>
            </w:r>
          </w:p>
        </w:tc>
        <w:tc>
          <w:tcPr>
            <w:tcW w:w="2993" w:type="dxa"/>
          </w:tcPr>
          <w:p w14:paraId="35359EF6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1A19226E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376FB25B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6C7A7754" w14:textId="68F7F7E9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учеников на вопрос</w:t>
            </w:r>
          </w:p>
        </w:tc>
        <w:tc>
          <w:tcPr>
            <w:tcW w:w="2408" w:type="dxa"/>
          </w:tcPr>
          <w:p w14:paraId="0C79BB21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опрос. </w:t>
            </w:r>
          </w:p>
          <w:p w14:paraId="3140C967" w14:textId="24DAE6F2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0" w:type="dxa"/>
          </w:tcPr>
          <w:p w14:paraId="1D7B3FE0" w14:textId="29B48175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Презентация, тетрадь, рабочие листы.</w:t>
            </w:r>
          </w:p>
        </w:tc>
      </w:tr>
      <w:tr w:rsidR="003D1A02" w:rsidRPr="005248FE" w14:paraId="2EC6D6B1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1193BD78" w14:textId="5BB7CEB4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Давайте подумаем, что вы делали сегодня с помощью компьютера или смартфона? </w:t>
            </w:r>
          </w:p>
          <w:p w14:paraId="3F47BCE1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4D422D7B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3261F796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773FF3D6" w14:textId="1AC31F5E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1F81">
              <w:rPr>
                <w:rFonts w:ascii="Times New Roman" w:hAnsi="Times New Roman" w:cs="Times New Roman"/>
              </w:rPr>
              <w:t xml:space="preserve">Верно! Один и тот же гаджет решает множество задач. А всегда ли так было? Чтобы это понять, мы активируем нашу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Машину Времени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 и совершим 4 остановки в ключевых эпохах. На каждой остановке вас ждет задание, выполнив которое, вы получите фрагмент кода. Собрав все коды в конце путешествия, мы получим ключ к разгадке.</w:t>
            </w:r>
          </w:p>
        </w:tc>
        <w:tc>
          <w:tcPr>
            <w:tcW w:w="2993" w:type="dxa"/>
          </w:tcPr>
          <w:p w14:paraId="6B7A5113" w14:textId="17D405A1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Ученики отвечают: общались, искали информацию, слушали музыку, играли, считали и т.д..</w:t>
            </w:r>
          </w:p>
        </w:tc>
        <w:tc>
          <w:tcPr>
            <w:tcW w:w="2408" w:type="dxa"/>
          </w:tcPr>
          <w:p w14:paraId="4E853B50" w14:textId="7D86C9AB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3D1A02">
              <w:rPr>
                <w:rFonts w:ascii="Times New Roman" w:hAnsi="Times New Roman" w:cs="Times New Roman"/>
              </w:rPr>
              <w:t>Индивидуальная работа. Проблемный диалог.</w:t>
            </w:r>
          </w:p>
        </w:tc>
        <w:tc>
          <w:tcPr>
            <w:tcW w:w="2660" w:type="dxa"/>
          </w:tcPr>
          <w:p w14:paraId="68415E2D" w14:textId="3AAB3E71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Презентация, тетрадь, рабочие листы.</w:t>
            </w:r>
          </w:p>
        </w:tc>
      </w:tr>
      <w:tr w:rsidR="003D1A02" w:rsidRPr="005248FE" w14:paraId="5F1B936B" w14:textId="77777777" w:rsidTr="003D5672">
        <w:trPr>
          <w:gridAfter w:val="1"/>
          <w:wAfter w:w="10" w:type="dxa"/>
        </w:trPr>
        <w:tc>
          <w:tcPr>
            <w:tcW w:w="14707" w:type="dxa"/>
            <w:gridSpan w:val="4"/>
          </w:tcPr>
          <w:p w14:paraId="10D1E3C4" w14:textId="29B43A42" w:rsidR="003D1A02" w:rsidRDefault="003D1A02" w:rsidP="003D1A02">
            <w:pPr>
              <w:jc w:val="center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ЭТАП ЦЕЛЕНАПРАВЛЕННОЙ ДЕЯТЕЛЬНОСТИ</w:t>
            </w:r>
          </w:p>
        </w:tc>
      </w:tr>
      <w:tr w:rsidR="003D1A02" w:rsidRPr="005248FE" w14:paraId="6A99EB94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67418255" w14:textId="756A92AB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Наша первая остановка – XIX век. Знакомьтесь, Чарльз Бэббидж и его Аналитическая машина. Чарльз — английский </w:t>
            </w:r>
            <w:r w:rsidRPr="000C1F81">
              <w:rPr>
                <w:rFonts w:ascii="Times New Roman" w:hAnsi="Times New Roman" w:cs="Times New Roman"/>
              </w:rPr>
              <w:lastRenderedPageBreak/>
              <w:t>математик, изобретатель первой аналитической вычислительной машины. Часто называется «отцом компьютера» за изобретенную им аналитическую машину, хотя её прототип был создан через много лет после его смерти.</w:t>
            </w:r>
          </w:p>
        </w:tc>
        <w:tc>
          <w:tcPr>
            <w:tcW w:w="2993" w:type="dxa"/>
          </w:tcPr>
          <w:p w14:paraId="5731DB35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</w:tcPr>
          <w:p w14:paraId="2EB36269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32D32E09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400F0F38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7B9F7242" w14:textId="7A135FBB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1F81">
              <w:rPr>
                <w:rFonts w:ascii="Times New Roman" w:hAnsi="Times New Roman" w:cs="Times New Roman"/>
              </w:rPr>
              <w:t>С 1834 года начал работу над проектом аналитической машины</w:t>
            </w:r>
            <w:r>
              <w:rPr>
                <w:rFonts w:ascii="Times New Roman" w:hAnsi="Times New Roman" w:cs="Times New Roman"/>
              </w:rPr>
              <w:t xml:space="preserve"> – </w:t>
            </w:r>
            <w:r w:rsidRPr="000C1F81">
              <w:rPr>
                <w:rFonts w:ascii="Times New Roman" w:hAnsi="Times New Roman" w:cs="Times New Roman"/>
              </w:rPr>
              <w:t>первой вычислительной машины с программным управлением. Хотя аналитическая машина также не была построена, она определила место Бэббиджа в истории вычислительной техники.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1F81">
              <w:rPr>
                <w:rFonts w:ascii="Times New Roman" w:hAnsi="Times New Roman" w:cs="Times New Roman"/>
              </w:rPr>
              <w:t>Это был не компьютер в нашем понимании, но в ней были заложены ключевые принципы: арифметическое устройство ("Мельница"), память ("Склад"), устройство ввода/вывода (перфокарты). Универсальность? Пока только на бумаге. Она могла бы выполнять любую расчетную программу, записанную на перфокартах.</w:t>
            </w:r>
          </w:p>
        </w:tc>
        <w:tc>
          <w:tcPr>
            <w:tcW w:w="2993" w:type="dxa"/>
          </w:tcPr>
          <w:p w14:paraId="2EEF5765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</w:tcPr>
          <w:p w14:paraId="2EF89CA0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129D8549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18EFDC97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70441437" w14:textId="0863136E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Задание для экипажей: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Программирование на перфокартах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>.</w:t>
            </w:r>
          </w:p>
          <w:p w14:paraId="7EC87824" w14:textId="77777777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2AE0CD2F" w14:textId="3D6096E8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C1F81">
              <w:rPr>
                <w:rFonts w:ascii="Times New Roman" w:hAnsi="Times New Roman" w:cs="Times New Roman"/>
              </w:rPr>
              <w:t xml:space="preserve">осле того как группы выполнят задание на бумаге, на слайде появляется интерактивная имитация Аналитической машины. Учитель вводит одну из предложенных группой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перфокарт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 (кликая на клетки), и машина "вычисляет" и выдает результат.</w:t>
            </w:r>
          </w:p>
          <w:p w14:paraId="0D2C5E97" w14:textId="77777777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4975B027" w14:textId="6EE447D5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Результат эпохи: Учитель вручает группам первый фрагмент кода – карточку со словом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ПРОГРАММИРУЕМОСТЬ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93" w:type="dxa"/>
          </w:tcPr>
          <w:p w14:paraId="42F3B650" w14:textId="5FA4BE3E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группах. Выполнение задания с карточкой №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8" w:type="dxa"/>
          </w:tcPr>
          <w:p w14:paraId="784E87FD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работа, групповая работа, взаимопроверка</w:t>
            </w:r>
          </w:p>
          <w:p w14:paraId="1AA5F55B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42E75C71" w14:textId="77777777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Раздаточный материал: Листы с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перфокартами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 (сетка из клеточек) и условием: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Закодируйте простое арифметическое действие (например, 5 + 3) путем прокалывания дырочек в определенных позициях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>. Условные обозначения: первая колонка - код операции (1=сложение</w:t>
            </w:r>
            <w:r>
              <w:rPr>
                <w:rFonts w:ascii="Times New Roman" w:hAnsi="Times New Roman" w:cs="Times New Roman"/>
              </w:rPr>
              <w:t>, 2=умножение, 3=вычитание, 4=деление</w:t>
            </w:r>
            <w:r w:rsidRPr="000C1F81">
              <w:rPr>
                <w:rFonts w:ascii="Times New Roman" w:hAnsi="Times New Roman" w:cs="Times New Roman"/>
              </w:rPr>
              <w:t>), следующие колонки - числа.</w:t>
            </w:r>
          </w:p>
          <w:p w14:paraId="6BC252D0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59A94A24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3D040237" w14:textId="6475E200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Переносимся в 1940-е годы. Война потребовала сложных расчетов. Появляется ЭНИАК – огромный, потребляющий </w:t>
            </w:r>
            <w:r w:rsidRPr="000C1F81">
              <w:rPr>
                <w:rFonts w:ascii="Times New Roman" w:hAnsi="Times New Roman" w:cs="Times New Roman"/>
              </w:rPr>
              <w:lastRenderedPageBreak/>
              <w:t>энергии как небольшой район. Но главный прорыв – архитектура фон Неймана: устройство должно иметь процессор, память, устройство ввода/вывода и хранить программу в памяти. Это основа всех современных компьютеров! Универсальность закреплена на архитектурном уровне.</w:t>
            </w:r>
          </w:p>
        </w:tc>
        <w:tc>
          <w:tcPr>
            <w:tcW w:w="2993" w:type="dxa"/>
          </w:tcPr>
          <w:p w14:paraId="5DD5D9AF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</w:tcPr>
          <w:p w14:paraId="700D0961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3F2DC347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21CE175D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619FA3E6" w14:textId="5403E1B8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Джон фон Нейман внёс значительный вклад в развитие компьютерной техники, помогая в разработке ENIAC. В сентябре 1944 года выдающийся американский математик присоединился к разработчикам ENIAC.</w:t>
            </w:r>
          </w:p>
        </w:tc>
        <w:tc>
          <w:tcPr>
            <w:tcW w:w="2993" w:type="dxa"/>
          </w:tcPr>
          <w:p w14:paraId="445F9DC0" w14:textId="5A77DB54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видео. Запись основных принципов работы фон Неймана</w:t>
            </w:r>
          </w:p>
        </w:tc>
        <w:tc>
          <w:tcPr>
            <w:tcW w:w="2408" w:type="dxa"/>
          </w:tcPr>
          <w:p w14:paraId="23339782" w14:textId="21ED94C3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работа, групповая работа, взаимопроверка</w:t>
            </w:r>
          </w:p>
        </w:tc>
        <w:tc>
          <w:tcPr>
            <w:tcW w:w="2660" w:type="dxa"/>
          </w:tcPr>
          <w:p w14:paraId="0D481804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67054BF3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5D5E333D" w14:textId="022658CD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>Задача</w:t>
            </w:r>
            <w:proofErr w:type="gramStart"/>
            <w:r w:rsidRPr="000C1F8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Подписать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устройства</w:t>
            </w:r>
            <w:r w:rsidRPr="000C1F81">
              <w:rPr>
                <w:rFonts w:ascii="Times New Roman" w:hAnsi="Times New Roman" w:cs="Times New Roman"/>
              </w:rPr>
              <w:t xml:space="preserve"> на схеме фон Неймана (на листе А3) и соединить стрелками потоки данных и управляющих сигналов.</w:t>
            </w:r>
          </w:p>
          <w:p w14:paraId="005C39CD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20B97BE0" w14:textId="053293C9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После обсуждения учитель предлагает одной из групп выйти к доске и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перетащить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 недостающие элементы на свои места в интерактивной схеме.</w:t>
            </w:r>
          </w:p>
          <w:p w14:paraId="06D21114" w14:textId="77777777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2AF27C18" w14:textId="556C2496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Результат эпохи: Второй фрагмент кода – карточка со словом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АРХИТЕКТУРА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93" w:type="dxa"/>
          </w:tcPr>
          <w:p w14:paraId="338F7292" w14:textId="38D78408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группах. Выполнение задания с карточкой № 2</w:t>
            </w:r>
          </w:p>
        </w:tc>
        <w:tc>
          <w:tcPr>
            <w:tcW w:w="2408" w:type="dxa"/>
          </w:tcPr>
          <w:p w14:paraId="2900EE34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работа, групповая работа, взаимопроверка</w:t>
            </w:r>
          </w:p>
          <w:p w14:paraId="212B1A51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2C37129E" w14:textId="315F1DA9" w:rsidR="003D1A02" w:rsidRPr="000C1F8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0C1F81">
              <w:rPr>
                <w:rFonts w:ascii="Times New Roman" w:hAnsi="Times New Roman" w:cs="Times New Roman"/>
              </w:rPr>
              <w:t xml:space="preserve">Конверты с карточками, на которых написаны: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Арифметико-логическое устройство (АЛУ)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Устройство управления (УУ)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Оперативная память (ОЗУ)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Устройство ввода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Устройство вывода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«</w:t>
            </w:r>
            <w:r w:rsidRPr="000C1F81">
              <w:rPr>
                <w:rFonts w:ascii="Times New Roman" w:hAnsi="Times New Roman" w:cs="Times New Roman"/>
              </w:rPr>
              <w:t>Память программ</w:t>
            </w:r>
            <w:r>
              <w:rPr>
                <w:rFonts w:ascii="Times New Roman" w:hAnsi="Times New Roman" w:cs="Times New Roman"/>
              </w:rPr>
              <w:t>»</w:t>
            </w:r>
            <w:r w:rsidRPr="000C1F81">
              <w:rPr>
                <w:rFonts w:ascii="Times New Roman" w:hAnsi="Times New Roman" w:cs="Times New Roman"/>
              </w:rPr>
              <w:t>.</w:t>
            </w:r>
          </w:p>
          <w:p w14:paraId="0D9D4FA6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3533AC21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07395C42" w14:textId="0CD353C4" w:rsidR="003D1A02" w:rsidRPr="00A5181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A51811">
              <w:rPr>
                <w:rFonts w:ascii="Times New Roman" w:hAnsi="Times New Roman" w:cs="Times New Roman"/>
              </w:rPr>
              <w:t xml:space="preserve">1970-80-е годы. Компьютер </w:t>
            </w:r>
            <w:r>
              <w:rPr>
                <w:rFonts w:ascii="Times New Roman" w:hAnsi="Times New Roman" w:cs="Times New Roman"/>
              </w:rPr>
              <w:t>«</w:t>
            </w:r>
            <w:r w:rsidRPr="00A51811">
              <w:rPr>
                <w:rFonts w:ascii="Times New Roman" w:hAnsi="Times New Roman" w:cs="Times New Roman"/>
              </w:rPr>
              <w:t>вышел из подвалов</w:t>
            </w:r>
            <w:r>
              <w:rPr>
                <w:rFonts w:ascii="Times New Roman" w:hAnsi="Times New Roman" w:cs="Times New Roman"/>
              </w:rPr>
              <w:t>»</w:t>
            </w:r>
            <w:r w:rsidRPr="00A51811">
              <w:rPr>
                <w:rFonts w:ascii="Times New Roman" w:hAnsi="Times New Roman" w:cs="Times New Roman"/>
              </w:rPr>
              <w:t xml:space="preserve"> военных и ученых и пришел в каждый дом. Появление микропроцессора сделало его компактным и доступным. Но в чем универсальность? Теперь он стал инструментом для личного использования: тексты, игры, графику, расчеты делают все!</w:t>
            </w:r>
          </w:p>
        </w:tc>
        <w:tc>
          <w:tcPr>
            <w:tcW w:w="2993" w:type="dxa"/>
          </w:tcPr>
          <w:p w14:paraId="3E950327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</w:tcPr>
          <w:p w14:paraId="75A6CB54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1AD33F64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56691714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019FFFDA" w14:textId="77777777" w:rsidR="003D1A02" w:rsidRPr="00A5181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A51811">
              <w:rPr>
                <w:rFonts w:ascii="Times New Roman" w:hAnsi="Times New Roman" w:cs="Times New Roman"/>
              </w:rPr>
              <w:t>Задача: Команды по очереди выбирают значок, и им нужно определить, к какому типу программного обеспечения он относится (системное, прикладное, инструменты программирования) и для какой цели используется.</w:t>
            </w:r>
          </w:p>
          <w:p w14:paraId="7226F741" w14:textId="77777777" w:rsidR="003D1A02" w:rsidRPr="00A5181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50D61841" w14:textId="54C521A2" w:rsidR="003D1A02" w:rsidRPr="00A5181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A51811">
              <w:rPr>
                <w:rFonts w:ascii="Times New Roman" w:hAnsi="Times New Roman" w:cs="Times New Roman"/>
              </w:rPr>
              <w:t xml:space="preserve">Результат эпохи: Третий фрагмент кода – карточка со словом </w:t>
            </w:r>
            <w:r>
              <w:rPr>
                <w:rFonts w:ascii="Times New Roman" w:hAnsi="Times New Roman" w:cs="Times New Roman"/>
              </w:rPr>
              <w:t>«</w:t>
            </w:r>
            <w:r w:rsidRPr="00A51811">
              <w:rPr>
                <w:rFonts w:ascii="Times New Roman" w:hAnsi="Times New Roman" w:cs="Times New Roman"/>
              </w:rPr>
              <w:t>ПРИКЛАДНЫЕ ЗАДАЧИ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93" w:type="dxa"/>
          </w:tcPr>
          <w:p w14:paraId="406D5A9E" w14:textId="3152B372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группах. Выполнение задания с карточкой №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8" w:type="dxa"/>
          </w:tcPr>
          <w:p w14:paraId="0592B82B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работа, групповая работа, взаимопроверка</w:t>
            </w:r>
          </w:p>
          <w:p w14:paraId="3E3A338B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59D834A9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59B0282F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2303AF4C" w14:textId="6730C89C" w:rsidR="003D1A02" w:rsidRPr="00A5181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A51811">
              <w:rPr>
                <w:rFonts w:ascii="Times New Roman" w:hAnsi="Times New Roman" w:cs="Times New Roman"/>
              </w:rPr>
              <w:t xml:space="preserve">Мы в нашей эпохе. Компьютер сегодня – это не только ПК. Это ноутбук, смартфон, планшет, игровая консоль. Происходит </w:t>
            </w:r>
            <w:r w:rsidRPr="00A51811">
              <w:rPr>
                <w:rFonts w:ascii="Times New Roman" w:hAnsi="Times New Roman" w:cs="Times New Roman"/>
              </w:rPr>
              <w:lastRenderedPageBreak/>
              <w:t>конвергенция – слияние устройств. Один смартфон заменяет десятки устройств. Почему это возможно? Потому что в основе лежат те же принципы: программируемость и архитектура фон Неймана, но на новом технологическом уровне.</w:t>
            </w:r>
          </w:p>
        </w:tc>
        <w:tc>
          <w:tcPr>
            <w:tcW w:w="2993" w:type="dxa"/>
          </w:tcPr>
          <w:p w14:paraId="5F68B3C0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</w:tcPr>
          <w:p w14:paraId="4EC4AEFB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6A79B20A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4C7F73C1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18E5A1A3" w14:textId="772EA140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 xml:space="preserve">Задание для экипажей: </w:t>
            </w:r>
            <w:r>
              <w:rPr>
                <w:rFonts w:ascii="Times New Roman" w:hAnsi="Times New Roman" w:cs="Times New Roman"/>
              </w:rPr>
              <w:t>«</w:t>
            </w:r>
            <w:r w:rsidRPr="004506A1">
              <w:rPr>
                <w:rFonts w:ascii="Times New Roman" w:hAnsi="Times New Roman" w:cs="Times New Roman"/>
              </w:rPr>
              <w:t>Мозговой штурм: Универсальность в жизни</w:t>
            </w:r>
            <w:r>
              <w:rPr>
                <w:rFonts w:ascii="Times New Roman" w:hAnsi="Times New Roman" w:cs="Times New Roman"/>
              </w:rPr>
              <w:t>»</w:t>
            </w:r>
            <w:r w:rsidRPr="004506A1">
              <w:rPr>
                <w:rFonts w:ascii="Times New Roman" w:hAnsi="Times New Roman" w:cs="Times New Roman"/>
              </w:rPr>
              <w:t>.</w:t>
            </w:r>
          </w:p>
          <w:p w14:paraId="3C769BE5" w14:textId="77777777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2D476414" w14:textId="52ED0BD6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>За 2 минуты команды должны составить список из как можно большего числа способов использования одного смартфона в течение дня (от будильника до бесконтактной оплаты и управления домом).</w:t>
            </w:r>
          </w:p>
          <w:p w14:paraId="26D71C79" w14:textId="77777777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256C1331" w14:textId="0202C504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 xml:space="preserve">Учитель записывает (или участники выходят и пишут) самые интересные идеи от каждой группы на общем слайде в виде </w:t>
            </w:r>
            <w:r>
              <w:rPr>
                <w:rFonts w:ascii="Times New Roman" w:hAnsi="Times New Roman" w:cs="Times New Roman"/>
              </w:rPr>
              <w:t>«</w:t>
            </w:r>
            <w:r w:rsidRPr="004506A1">
              <w:rPr>
                <w:rFonts w:ascii="Times New Roman" w:hAnsi="Times New Roman" w:cs="Times New Roman"/>
              </w:rPr>
              <w:t>облака тегов</w:t>
            </w:r>
            <w:r>
              <w:rPr>
                <w:rFonts w:ascii="Times New Roman" w:hAnsi="Times New Roman" w:cs="Times New Roman"/>
              </w:rPr>
              <w:t>»</w:t>
            </w:r>
            <w:r w:rsidRPr="004506A1">
              <w:rPr>
                <w:rFonts w:ascii="Times New Roman" w:hAnsi="Times New Roman" w:cs="Times New Roman"/>
              </w:rPr>
              <w:t>.</w:t>
            </w:r>
          </w:p>
          <w:p w14:paraId="3E291259" w14:textId="77777777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4A75AF5B" w14:textId="5F52C3A4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 xml:space="preserve">Результат эпохи: Четвертый фрагмент кода – карточка со словом </w:t>
            </w:r>
            <w:r>
              <w:rPr>
                <w:rFonts w:ascii="Times New Roman" w:hAnsi="Times New Roman" w:cs="Times New Roman"/>
              </w:rPr>
              <w:t>«</w:t>
            </w:r>
            <w:r w:rsidRPr="004506A1">
              <w:rPr>
                <w:rFonts w:ascii="Times New Roman" w:hAnsi="Times New Roman" w:cs="Times New Roman"/>
              </w:rPr>
              <w:t>КОНВЕРГЕНЦИЯ</w:t>
            </w:r>
            <w:r>
              <w:rPr>
                <w:rFonts w:ascii="Times New Roman" w:hAnsi="Times New Roman" w:cs="Times New Roman"/>
              </w:rPr>
              <w:t>»</w:t>
            </w:r>
            <w:r w:rsidRPr="004506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93" w:type="dxa"/>
          </w:tcPr>
          <w:p w14:paraId="1FD5015D" w14:textId="041C35B3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группах. Выполнение задания с карточкой №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8" w:type="dxa"/>
          </w:tcPr>
          <w:p w14:paraId="61B7F37F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работа, групповая работа, взаимопроверка</w:t>
            </w:r>
          </w:p>
          <w:p w14:paraId="49A21551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6A1897AB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15AA28AF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7CA49E27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>Итак, наше путешествие подошло к коноду. Давайте соберем наш ключ. Какие фрагменты мы получили?</w:t>
            </w:r>
          </w:p>
          <w:p w14:paraId="01B37940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5DDE7B5B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306D8D53" w14:textId="44734180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>А теперь объединим их в одно предложение-вывод! (Учитель кликает на кнопку, и на слайде появляется итоговая фраза</w:t>
            </w:r>
            <w:r>
              <w:rPr>
                <w:rFonts w:ascii="Times New Roman" w:hAnsi="Times New Roman" w:cs="Times New Roman"/>
              </w:rPr>
              <w:t>: «</w:t>
            </w:r>
            <w:r w:rsidRPr="004506A1">
              <w:rPr>
                <w:rFonts w:ascii="Times New Roman" w:hAnsi="Times New Roman" w:cs="Times New Roman"/>
              </w:rPr>
              <w:t>Современный компьютер универсален благодаря своей ПРОГРАММИРУЕМОСТИ, основанной на единой АРХИТЕКТУРЕ, что позволяет решать бесчисленное множество ПРИКЛАДНЫХ ЗАДАЧ в условиях технологической КОНВЕРГЕНЦИИ</w:t>
            </w:r>
            <w:r>
              <w:rPr>
                <w:rFonts w:ascii="Times New Roman" w:hAnsi="Times New Roman" w:cs="Times New Roman"/>
              </w:rPr>
              <w:t>»</w:t>
            </w:r>
            <w:r w:rsidRPr="004506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93" w:type="dxa"/>
          </w:tcPr>
          <w:p w14:paraId="75D3708E" w14:textId="66A52786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>Команды по очереди называют свои слова: ПРОГРАММИРУЕМОСТЬ – АРХИТЕКТУРА – ПРИКЛАДНЫЕ ЗАДАЧИ – КОНВЕРГЕНЦИЯ</w:t>
            </w:r>
          </w:p>
        </w:tc>
        <w:tc>
          <w:tcPr>
            <w:tcW w:w="2408" w:type="dxa"/>
          </w:tcPr>
          <w:p w14:paraId="1A83E1A5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работа, групповая работа, взаимопроверка</w:t>
            </w:r>
          </w:p>
          <w:p w14:paraId="4B91FBC2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3A742B33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59A82E7A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64A5498F" w14:textId="685DDDDC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4506A1">
              <w:rPr>
                <w:rFonts w:ascii="Times New Roman" w:hAnsi="Times New Roman" w:cs="Times New Roman"/>
              </w:rPr>
              <w:t xml:space="preserve">Давайте вместе создадим нашу </w:t>
            </w:r>
            <w:r>
              <w:rPr>
                <w:rFonts w:ascii="Times New Roman" w:hAnsi="Times New Roman" w:cs="Times New Roman"/>
              </w:rPr>
              <w:t>«</w:t>
            </w:r>
            <w:r w:rsidRPr="004506A1">
              <w:rPr>
                <w:rFonts w:ascii="Times New Roman" w:hAnsi="Times New Roman" w:cs="Times New Roman"/>
              </w:rPr>
              <w:t>Ленту Времени</w:t>
            </w:r>
            <w:r>
              <w:rPr>
                <w:rFonts w:ascii="Times New Roman" w:hAnsi="Times New Roman" w:cs="Times New Roman"/>
              </w:rPr>
              <w:t>»</w:t>
            </w:r>
            <w:r w:rsidRPr="004506A1">
              <w:rPr>
                <w:rFonts w:ascii="Times New Roman" w:hAnsi="Times New Roman" w:cs="Times New Roman"/>
              </w:rPr>
              <w:t>. (На доске или на отдельном слайде появляется линия, и учитель с помощью учеников размещает на ней ключевые устройства из каждой эпохи: Аналитическая машина -&gt; ЭНИАК -&gt; IBM PC -&gt; Смартфон).</w:t>
            </w:r>
          </w:p>
        </w:tc>
        <w:tc>
          <w:tcPr>
            <w:tcW w:w="2993" w:type="dxa"/>
          </w:tcPr>
          <w:p w14:paraId="3403EB6F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</w:tcPr>
          <w:p w14:paraId="156BDE2A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</w:tcPr>
          <w:p w14:paraId="6636A6C1" w14:textId="77777777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A02" w:rsidRPr="005248FE" w14:paraId="30F9D427" w14:textId="77777777" w:rsidTr="00C52F7D">
        <w:trPr>
          <w:gridAfter w:val="1"/>
          <w:wAfter w:w="10" w:type="dxa"/>
        </w:trPr>
        <w:tc>
          <w:tcPr>
            <w:tcW w:w="14707" w:type="dxa"/>
            <w:gridSpan w:val="4"/>
          </w:tcPr>
          <w:p w14:paraId="6E363771" w14:textId="0E4CDE33" w:rsidR="003D1A02" w:rsidRDefault="003D1A02" w:rsidP="003D1A02">
            <w:pPr>
              <w:jc w:val="center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>ЭТАП КРИТЕРИАЛЬНОГО ОЦЕНИВАНИЯ</w:t>
            </w:r>
          </w:p>
        </w:tc>
      </w:tr>
      <w:tr w:rsidR="003D1A02" w:rsidRPr="005248FE" w14:paraId="0CF7C3B8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15D71AD7" w14:textId="204A896A" w:rsidR="003D1A02" w:rsidRPr="004506A1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lastRenderedPageBreak/>
              <w:t xml:space="preserve">Вы сегодня активно работали на уроке. Я предлагаю вам оценить вашу работу по критериям, которые лежат у вас на столе. </w:t>
            </w:r>
          </w:p>
        </w:tc>
        <w:tc>
          <w:tcPr>
            <w:tcW w:w="2993" w:type="dxa"/>
          </w:tcPr>
          <w:p w14:paraId="782D6DEA" w14:textId="66866C5D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 xml:space="preserve">Производят оценивание по оценочному листу. В соответствии с набранными баллам выставляют оценку за работу на уроке. </w:t>
            </w:r>
          </w:p>
        </w:tc>
        <w:tc>
          <w:tcPr>
            <w:tcW w:w="2408" w:type="dxa"/>
          </w:tcPr>
          <w:p w14:paraId="01DE929D" w14:textId="4DF8293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Самопроверка по данным критериям. Самооценка </w:t>
            </w:r>
          </w:p>
        </w:tc>
        <w:tc>
          <w:tcPr>
            <w:tcW w:w="2660" w:type="dxa"/>
          </w:tcPr>
          <w:p w14:paraId="52AB3407" w14:textId="4451FF5E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рабочие листы, листы оценки. </w:t>
            </w:r>
          </w:p>
        </w:tc>
      </w:tr>
      <w:tr w:rsidR="003D1A02" w:rsidRPr="005248FE" w14:paraId="1CCE6DC1" w14:textId="77777777" w:rsidTr="00C32244">
        <w:trPr>
          <w:gridAfter w:val="1"/>
          <w:wAfter w:w="10" w:type="dxa"/>
        </w:trPr>
        <w:tc>
          <w:tcPr>
            <w:tcW w:w="14707" w:type="dxa"/>
            <w:gridSpan w:val="4"/>
          </w:tcPr>
          <w:p w14:paraId="4065CF4C" w14:textId="444AF583" w:rsidR="003D1A02" w:rsidRDefault="003D1A02" w:rsidP="003D1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РЕФЛЕКСИЯ</w:t>
            </w:r>
          </w:p>
        </w:tc>
      </w:tr>
      <w:tr w:rsidR="003D1A02" w:rsidRPr="005248FE" w14:paraId="1D9771C2" w14:textId="77777777" w:rsidTr="00E67ACA">
        <w:trPr>
          <w:gridAfter w:val="1"/>
          <w:wAfter w:w="10" w:type="dxa"/>
        </w:trPr>
        <w:tc>
          <w:tcPr>
            <w:tcW w:w="6646" w:type="dxa"/>
          </w:tcPr>
          <w:p w14:paraId="0637C00A" w14:textId="2FA48A6A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 xml:space="preserve">Посмотрите на критерии и на оценки, которые вы поставили себе за урок. Я предлагаю вам </w:t>
            </w:r>
            <w:r>
              <w:rPr>
                <w:rFonts w:ascii="Times New Roman" w:hAnsi="Times New Roman" w:cs="Times New Roman"/>
              </w:rPr>
              <w:t xml:space="preserve">отсканировать код с экрана и перейти на онлайн-доску. Прошу каждого подумать </w:t>
            </w:r>
            <w:r w:rsidRPr="005248FE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дополнить свою карточку настроения</w:t>
            </w:r>
            <w:r w:rsidRPr="005248FE">
              <w:rPr>
                <w:rFonts w:ascii="Times New Roman" w:hAnsi="Times New Roman" w:cs="Times New Roman"/>
              </w:rPr>
              <w:t xml:space="preserve"> од</w:t>
            </w:r>
            <w:r>
              <w:rPr>
                <w:rFonts w:ascii="Times New Roman" w:hAnsi="Times New Roman" w:cs="Times New Roman"/>
              </w:rPr>
              <w:t>ним</w:t>
            </w:r>
            <w:r w:rsidRPr="005248FE">
              <w:rPr>
                <w:rFonts w:ascii="Times New Roman" w:hAnsi="Times New Roman" w:cs="Times New Roman"/>
              </w:rPr>
              <w:t xml:space="preserve"> + и од</w:t>
            </w:r>
            <w:r>
              <w:rPr>
                <w:rFonts w:ascii="Times New Roman" w:hAnsi="Times New Roman" w:cs="Times New Roman"/>
              </w:rPr>
              <w:t>ним</w:t>
            </w:r>
            <w:r w:rsidRPr="005248FE">
              <w:rPr>
                <w:rFonts w:ascii="Times New Roman" w:hAnsi="Times New Roman" w:cs="Times New Roman"/>
              </w:rPr>
              <w:t xml:space="preserve"> – этого урока, где «+» </w:t>
            </w:r>
            <w:r w:rsidR="00BC3D1B" w:rsidRPr="005248FE">
              <w:rPr>
                <w:rFonts w:ascii="Times New Roman" w:hAnsi="Times New Roman" w:cs="Times New Roman"/>
              </w:rPr>
              <w:t>— это то</w:t>
            </w:r>
            <w:r w:rsidRPr="005248FE">
              <w:rPr>
                <w:rFonts w:ascii="Times New Roman" w:hAnsi="Times New Roman" w:cs="Times New Roman"/>
              </w:rPr>
              <w:t xml:space="preserve">, что у вас сегодня получилось, или то, что понравилось, а «-» - то, что вам сегодня не понравилось на уроке, или то, что у вас не получилось/получилось не очень хорошо. Начнём с минусов. </w:t>
            </w:r>
          </w:p>
          <w:p w14:paraId="23CEF343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</w:p>
          <w:p w14:paraId="55570A96" w14:textId="77777777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 xml:space="preserve">В качестве </w:t>
            </w:r>
            <w:r w:rsidRPr="005248FE">
              <w:rPr>
                <w:rFonts w:ascii="Times New Roman" w:hAnsi="Times New Roman" w:cs="Times New Roman"/>
                <w:b/>
                <w:bCs/>
              </w:rPr>
              <w:t>домашнего задания</w:t>
            </w:r>
            <w:r w:rsidRPr="005248FE">
              <w:rPr>
                <w:rFonts w:ascii="Times New Roman" w:hAnsi="Times New Roman" w:cs="Times New Roman"/>
              </w:rPr>
              <w:t xml:space="preserve"> я предлагаю вам выполнить одну работу на выбор:</w:t>
            </w:r>
          </w:p>
          <w:p w14:paraId="0B9A6E2D" w14:textId="363DAF72" w:rsidR="003D1A02" w:rsidRPr="00E67ACA" w:rsidRDefault="003D1A02" w:rsidP="003D1A02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E67ACA">
              <w:rPr>
                <w:rFonts w:ascii="Times New Roman" w:hAnsi="Times New Roman" w:cs="Times New Roman"/>
              </w:rPr>
              <w:t xml:space="preserve">Подготовить доклад с презентацией об одном из известных ученых, чьи разработки помогли развитию </w:t>
            </w:r>
            <w:r>
              <w:rPr>
                <w:rFonts w:ascii="Times New Roman" w:hAnsi="Times New Roman" w:cs="Times New Roman"/>
              </w:rPr>
              <w:t>ЭВМ</w:t>
            </w:r>
          </w:p>
          <w:p w14:paraId="727A8CF2" w14:textId="16799BA7" w:rsidR="003D1A02" w:rsidRPr="00E67ACA" w:rsidRDefault="003D1A02" w:rsidP="003D1A02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E67ACA">
              <w:rPr>
                <w:rFonts w:ascii="Times New Roman" w:hAnsi="Times New Roman" w:cs="Times New Roman"/>
              </w:rPr>
              <w:t>Написать эссе на тему «какой стала бы моя жизнь, если бы компьютер остановился в развитии в эпоху…</w:t>
            </w:r>
            <w:r w:rsidRPr="00E67AC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93" w:type="dxa"/>
          </w:tcPr>
          <w:p w14:paraId="627E14F3" w14:textId="3EDABB4C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 w:rsidRPr="005248FE">
              <w:rPr>
                <w:rFonts w:ascii="Times New Roman" w:hAnsi="Times New Roman" w:cs="Times New Roman"/>
              </w:rPr>
              <w:t xml:space="preserve">Анализируют свою работу на уроке. </w:t>
            </w:r>
          </w:p>
        </w:tc>
        <w:tc>
          <w:tcPr>
            <w:tcW w:w="2408" w:type="dxa"/>
          </w:tcPr>
          <w:p w14:paraId="19F6A3FE" w14:textId="68501BD0" w:rsidR="003D1A02" w:rsidRPr="005248FE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Рефлексия. </w:t>
            </w:r>
          </w:p>
        </w:tc>
        <w:tc>
          <w:tcPr>
            <w:tcW w:w="2660" w:type="dxa"/>
          </w:tcPr>
          <w:p w14:paraId="25FE0877" w14:textId="6447E628" w:rsidR="003D1A02" w:rsidRDefault="003D1A02" w:rsidP="003D1A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Презентация, тетрадь, рабочие листы.</w:t>
            </w:r>
          </w:p>
        </w:tc>
      </w:tr>
    </w:tbl>
    <w:p w14:paraId="5EA87280" w14:textId="77777777" w:rsidR="000C1F81" w:rsidRPr="000C1F81" w:rsidRDefault="000C1F81" w:rsidP="000C1F81">
      <w:pPr>
        <w:spacing w:after="0" w:line="240" w:lineRule="auto"/>
        <w:rPr>
          <w:rFonts w:ascii="Times New Roman" w:hAnsi="Times New Roman" w:cs="Times New Roman"/>
        </w:rPr>
      </w:pPr>
    </w:p>
    <w:sectPr w:rsidR="000C1F81" w:rsidRPr="000C1F81" w:rsidSect="000C1F8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556"/>
    <w:multiLevelType w:val="hybridMultilevel"/>
    <w:tmpl w:val="FADEC78C"/>
    <w:lvl w:ilvl="0" w:tplc="7728A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A4DC2"/>
    <w:multiLevelType w:val="hybridMultilevel"/>
    <w:tmpl w:val="AF3E54AA"/>
    <w:lvl w:ilvl="0" w:tplc="7728A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E739F"/>
    <w:multiLevelType w:val="hybridMultilevel"/>
    <w:tmpl w:val="D0BC6FFC"/>
    <w:lvl w:ilvl="0" w:tplc="7728A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53197"/>
    <w:multiLevelType w:val="hybridMultilevel"/>
    <w:tmpl w:val="4A2CFDE2"/>
    <w:lvl w:ilvl="0" w:tplc="7728A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A5374"/>
    <w:multiLevelType w:val="hybridMultilevel"/>
    <w:tmpl w:val="BFE0A6C6"/>
    <w:lvl w:ilvl="0" w:tplc="7728A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FC1097"/>
    <w:multiLevelType w:val="hybridMultilevel"/>
    <w:tmpl w:val="C4626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046082">
    <w:abstractNumId w:val="5"/>
  </w:num>
  <w:num w:numId="2" w16cid:durableId="2098362848">
    <w:abstractNumId w:val="4"/>
  </w:num>
  <w:num w:numId="3" w16cid:durableId="577254527">
    <w:abstractNumId w:val="3"/>
  </w:num>
  <w:num w:numId="4" w16cid:durableId="1811820964">
    <w:abstractNumId w:val="2"/>
  </w:num>
  <w:num w:numId="5" w16cid:durableId="432550234">
    <w:abstractNumId w:val="0"/>
  </w:num>
  <w:num w:numId="6" w16cid:durableId="201768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81"/>
    <w:rsid w:val="00062177"/>
    <w:rsid w:val="000C1F81"/>
    <w:rsid w:val="003D1A02"/>
    <w:rsid w:val="00430CBB"/>
    <w:rsid w:val="004506A1"/>
    <w:rsid w:val="0084661B"/>
    <w:rsid w:val="00A51811"/>
    <w:rsid w:val="00A63E57"/>
    <w:rsid w:val="00BC3D1B"/>
    <w:rsid w:val="00E6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B931"/>
  <w15:chartTrackingRefBased/>
  <w15:docId w15:val="{8D7E2D10-A977-4028-A435-3E200C45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1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1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1F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1F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1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1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1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1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F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1F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1F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1F8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1F8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1F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1F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1F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1F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1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1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1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1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1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1F8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1F8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1F8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1F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1F8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C1F8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C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Вячеславовна Балкашина</dc:creator>
  <cp:keywords/>
  <dc:description/>
  <cp:lastModifiedBy>Полина Вячеславовна Балкашина</cp:lastModifiedBy>
  <cp:revision>2</cp:revision>
  <dcterms:created xsi:type="dcterms:W3CDTF">2025-11-17T14:10:00Z</dcterms:created>
  <dcterms:modified xsi:type="dcterms:W3CDTF">2025-11-17T14:10:00Z</dcterms:modified>
</cp:coreProperties>
</file>